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9" w:rsidRPr="00592369" w:rsidRDefault="00592369" w:rsidP="005923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Информация о </w:t>
      </w:r>
      <w:r w:rsidR="008C65FA">
        <w:rPr>
          <w:rFonts w:ascii="Times New Roman" w:eastAsia="Calibri" w:hAnsi="Times New Roman" w:cs="Times New Roman"/>
          <w:sz w:val="30"/>
          <w:szCs w:val="30"/>
        </w:rPr>
        <w:t xml:space="preserve">реализации плана мероприятий по развитию сотрудничества с регионами </w:t>
      </w:r>
    </w:p>
    <w:p w:rsidR="00592369" w:rsidRPr="00592369" w:rsidRDefault="00592369" w:rsidP="00592369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Российской Федерации </w:t>
      </w:r>
      <w:r w:rsidR="008C65FA">
        <w:rPr>
          <w:rFonts w:ascii="Times New Roman" w:eastAsia="Calibri" w:hAnsi="Times New Roman" w:cs="Times New Roman"/>
          <w:sz w:val="30"/>
          <w:szCs w:val="30"/>
        </w:rPr>
        <w:t>в сфере образования</w:t>
      </w:r>
    </w:p>
    <w:p w:rsidR="00592369" w:rsidRPr="00592369" w:rsidRDefault="00592369" w:rsidP="005923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592369">
        <w:rPr>
          <w:rFonts w:ascii="Times New Roman" w:eastAsia="Calibri" w:hAnsi="Times New Roman" w:cs="Times New Roman"/>
          <w:b/>
          <w:sz w:val="30"/>
          <w:szCs w:val="30"/>
        </w:rPr>
        <w:t>за</w:t>
      </w:r>
      <w:r w:rsidRPr="0059236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7068B">
        <w:rPr>
          <w:rFonts w:ascii="Times New Roman" w:eastAsia="Calibri" w:hAnsi="Times New Roman" w:cs="Times New Roman"/>
          <w:b/>
          <w:sz w:val="30"/>
          <w:szCs w:val="30"/>
        </w:rPr>
        <w:t>1</w:t>
      </w:r>
      <w:r w:rsidRPr="00592369">
        <w:rPr>
          <w:rFonts w:ascii="Times New Roman" w:eastAsia="Calibri" w:hAnsi="Times New Roman" w:cs="Times New Roman"/>
          <w:b/>
          <w:sz w:val="30"/>
          <w:szCs w:val="30"/>
        </w:rPr>
        <w:t xml:space="preserve"> квартал 202</w:t>
      </w:r>
      <w:r w:rsidR="0037068B">
        <w:rPr>
          <w:rFonts w:ascii="Times New Roman" w:eastAsia="Calibri" w:hAnsi="Times New Roman" w:cs="Times New Roman"/>
          <w:b/>
          <w:sz w:val="30"/>
          <w:szCs w:val="30"/>
        </w:rPr>
        <w:t>4</w:t>
      </w:r>
      <w:r w:rsidRPr="00592369">
        <w:rPr>
          <w:rFonts w:ascii="Times New Roman" w:eastAsia="Calibri" w:hAnsi="Times New Roman" w:cs="Times New Roman"/>
          <w:b/>
          <w:sz w:val="30"/>
          <w:szCs w:val="30"/>
        </w:rPr>
        <w:t xml:space="preserve"> года</w:t>
      </w:r>
    </w:p>
    <w:p w:rsidR="00AB4973" w:rsidRDefault="00AB4973" w:rsidP="00D76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133"/>
        <w:gridCol w:w="2977"/>
        <w:gridCol w:w="2828"/>
        <w:gridCol w:w="2977"/>
        <w:gridCol w:w="3515"/>
      </w:tblGrid>
      <w:tr w:rsidR="00D76CCE" w:rsidRPr="006B6CC9" w:rsidTr="00D54499">
        <w:tc>
          <w:tcPr>
            <w:tcW w:w="704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133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Учреждение образования</w:t>
            </w:r>
          </w:p>
        </w:tc>
        <w:tc>
          <w:tcPr>
            <w:tcW w:w="2977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Учреждение образования Российской Федерации</w:t>
            </w:r>
          </w:p>
        </w:tc>
        <w:tc>
          <w:tcPr>
            <w:tcW w:w="2828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Форма взаимодействия</w:t>
            </w:r>
          </w:p>
        </w:tc>
        <w:tc>
          <w:tcPr>
            <w:tcW w:w="2977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Мероприятия, краткое описание</w:t>
            </w:r>
            <w:r w:rsidR="00B94EBE">
              <w:rPr>
                <w:b/>
                <w:sz w:val="24"/>
                <w:szCs w:val="24"/>
              </w:rPr>
              <w:t xml:space="preserve"> (с указанием даты проведения)</w:t>
            </w:r>
          </w:p>
          <w:p w:rsidR="00683AB5" w:rsidRPr="00526B7A" w:rsidRDefault="00683AB5" w:rsidP="00AE56F8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3515" w:type="dxa"/>
          </w:tcPr>
          <w:p w:rsidR="00D76CCE" w:rsidRPr="00526B7A" w:rsidRDefault="00D76CCE" w:rsidP="00AE56F8">
            <w:pPr>
              <w:pStyle w:val="a4"/>
              <w:rPr>
                <w:b/>
                <w:sz w:val="24"/>
                <w:szCs w:val="24"/>
              </w:rPr>
            </w:pPr>
            <w:r w:rsidRPr="00526B7A">
              <w:rPr>
                <w:b/>
                <w:sz w:val="24"/>
                <w:szCs w:val="24"/>
              </w:rPr>
              <w:t>Участники</w:t>
            </w:r>
          </w:p>
        </w:tc>
      </w:tr>
      <w:tr w:rsidR="00792DE0" w:rsidRPr="006B6CC9" w:rsidTr="00D54499">
        <w:tc>
          <w:tcPr>
            <w:tcW w:w="704" w:type="dxa"/>
          </w:tcPr>
          <w:p w:rsidR="00792DE0" w:rsidRDefault="00792DE0" w:rsidP="003706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33" w:type="dxa"/>
          </w:tcPr>
          <w:p w:rsidR="00792DE0" w:rsidRPr="00841EA9" w:rsidRDefault="00792DE0" w:rsidP="0037068B">
            <w:pPr>
              <w:pStyle w:val="a4"/>
              <w:rPr>
                <w:sz w:val="24"/>
                <w:szCs w:val="24"/>
              </w:rPr>
            </w:pPr>
            <w:r w:rsidRPr="00792DE0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792DE0">
              <w:rPr>
                <w:sz w:val="24"/>
                <w:szCs w:val="24"/>
              </w:rPr>
              <w:t>Мозырский</w:t>
            </w:r>
            <w:proofErr w:type="spellEnd"/>
            <w:r w:rsidRPr="00792DE0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685DC3" w:rsidRDefault="00DF20AB" w:rsidP="00936B0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марафоне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 xml:space="preserve"> приняли участие учащи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>ся, представляющи</w:t>
            </w:r>
            <w:r w:rsidR="00936B09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1523">
              <w:rPr>
                <w:color w:val="000000"/>
                <w:sz w:val="24"/>
                <w:szCs w:val="24"/>
                <w:shd w:val="clear" w:color="auto" w:fill="FFFFFF"/>
              </w:rPr>
              <w:t xml:space="preserve">Республику </w:t>
            </w:r>
            <w:r w:rsidR="00936B09">
              <w:rPr>
                <w:color w:val="000000"/>
                <w:sz w:val="24"/>
                <w:szCs w:val="24"/>
                <w:shd w:val="clear" w:color="auto" w:fill="FFFFFF"/>
              </w:rPr>
              <w:t xml:space="preserve">Беларусь и Российскую Федерацию: Республика 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>Татарстан</w:t>
            </w:r>
            <w:r w:rsidR="00936B0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1523">
              <w:rPr>
                <w:color w:val="000000"/>
                <w:sz w:val="24"/>
                <w:szCs w:val="24"/>
                <w:shd w:val="clear" w:color="auto" w:fill="FFFFFF"/>
              </w:rPr>
              <w:t>(субъект Российской Федерации)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936B09">
              <w:rPr>
                <w:color w:val="000000"/>
                <w:sz w:val="24"/>
                <w:szCs w:val="24"/>
                <w:shd w:val="clear" w:color="auto" w:fill="FFFFFF"/>
              </w:rPr>
              <w:t>Республика</w:t>
            </w:r>
            <w:r w:rsidR="009C152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>Хакаси</w:t>
            </w:r>
            <w:r w:rsidR="00936B09">
              <w:rPr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="009C1523">
              <w:rPr>
                <w:color w:val="000000"/>
                <w:sz w:val="24"/>
                <w:szCs w:val="24"/>
                <w:shd w:val="clear" w:color="auto" w:fill="FFFFFF"/>
              </w:rPr>
              <w:t xml:space="preserve"> (субъект Российской Федерации)</w:t>
            </w: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685D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2F9D" w:rsidRDefault="00BB2F9D" w:rsidP="00936B0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85DC3" w:rsidRDefault="00BB2F9D" w:rsidP="00936B0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ГБПОУ РХ «Хакасский колледж профессиональных технологий, экономики и сервиса»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 xml:space="preserve">ГБПОУ «Камский государственный автомеханический техникум </w:t>
            </w:r>
            <w:proofErr w:type="spellStart"/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792DE0" w:rsidRPr="0037068B" w:rsidRDefault="00685DC3" w:rsidP="000702FC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План мероприятий по развитию сотрудничества с регионами Российской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Федерации в сфере образования на 2024-2025 годы: </w:t>
            </w:r>
            <w:r w:rsidR="00102E16">
              <w:rPr>
                <w:color w:val="000000"/>
                <w:sz w:val="24"/>
                <w:szCs w:val="24"/>
                <w:shd w:val="clear" w:color="auto" w:fill="FFFFFF"/>
              </w:rPr>
              <w:t>стр.44, стр.46</w:t>
            </w:r>
          </w:p>
        </w:tc>
        <w:tc>
          <w:tcPr>
            <w:tcW w:w="2828" w:type="dxa"/>
          </w:tcPr>
          <w:p w:rsidR="00792DE0" w:rsidRDefault="00DF20AB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20AB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Интернет-марафон «Рождественская сказка»</w:t>
            </w:r>
          </w:p>
          <w:p w:rsidR="00685DC3" w:rsidRDefault="00685DC3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85DC3" w:rsidRPr="00685DC3" w:rsidRDefault="00685DC3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792DE0" w:rsidRPr="00DF20AB" w:rsidRDefault="00936B09" w:rsidP="00936B09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03.01.2024 по</w:t>
            </w:r>
            <w:r w:rsidR="00DF20AB" w:rsidRPr="00DF20A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F20AB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DF20AB">
              <w:rPr>
                <w:color w:val="000000"/>
                <w:sz w:val="24"/>
                <w:szCs w:val="24"/>
                <w:shd w:val="clear" w:color="auto" w:fill="FFFFFF"/>
              </w:rPr>
              <w:t>.01.2024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</w:t>
            </w:r>
            <w:r w:rsidR="00DF20A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F20AB" w:rsidRPr="00DF20AB">
              <w:rPr>
                <w:color w:val="000000"/>
                <w:sz w:val="24"/>
                <w:szCs w:val="24"/>
                <w:shd w:val="clear" w:color="auto" w:fill="FFFFFF"/>
              </w:rPr>
              <w:t>рамках реализации международного проекта «Движение будущих экономистов «Бизнес класс»</w:t>
            </w:r>
            <w:r w:rsidR="00DF20AB">
              <w:rPr>
                <w:color w:val="000000"/>
                <w:sz w:val="24"/>
                <w:szCs w:val="24"/>
                <w:shd w:val="clear" w:color="auto" w:fill="FFFFFF"/>
              </w:rPr>
              <w:t xml:space="preserve"> прошел интернет-марафон «Рождественская сказка»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(посредством мессенджера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WatsApp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515" w:type="dxa"/>
          </w:tcPr>
          <w:p w:rsidR="00B3421D" w:rsidRPr="00B3421D" w:rsidRDefault="00B3421D" w:rsidP="00B3421D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Педагогические работники учреждения образования «</w:t>
            </w:r>
            <w:proofErr w:type="spellStart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Мозырский</w:t>
            </w:r>
            <w:proofErr w:type="spellEnd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политехнический колледж» Климова О.О., </w:t>
            </w:r>
            <w:proofErr w:type="spellStart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Барабанова</w:t>
            </w:r>
            <w:proofErr w:type="spellEnd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 С.Л., Галанова М.А., </w:t>
            </w:r>
            <w:proofErr w:type="spellStart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Петрусева</w:t>
            </w:r>
            <w:proofErr w:type="spellEnd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 М.А., Музыченко Л.В.</w:t>
            </w:r>
          </w:p>
          <w:p w:rsidR="00B3421D" w:rsidRPr="00B3421D" w:rsidRDefault="00B3421D" w:rsidP="00B3421D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3421D" w:rsidRPr="00B3421D" w:rsidRDefault="00B3421D" w:rsidP="00B3421D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Преподаватели ГБПОУ РХ «Хакасский колледж профессиональных технологий, экономики и сервиса» </w:t>
            </w:r>
            <w:proofErr w:type="spellStart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Бруданина</w:t>
            </w:r>
            <w:proofErr w:type="spellEnd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 Е., </w:t>
            </w:r>
            <w:proofErr w:type="spellStart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Чебодаева</w:t>
            </w:r>
            <w:proofErr w:type="spellEnd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 Н.</w:t>
            </w:r>
          </w:p>
          <w:p w:rsidR="00B3421D" w:rsidRPr="00B3421D" w:rsidRDefault="00B3421D" w:rsidP="00B3421D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92DE0" w:rsidRPr="00792DE0" w:rsidRDefault="00B3421D" w:rsidP="00B3421D">
            <w:pPr>
              <w:pStyle w:val="a4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 xml:space="preserve">Преподаватель ГБПОУ «Камский государственный автомеханический техникум </w:t>
            </w:r>
            <w:proofErr w:type="spellStart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t>» Аюпова В.</w:t>
            </w:r>
          </w:p>
        </w:tc>
      </w:tr>
      <w:tr w:rsidR="0037068B" w:rsidRPr="006B6CC9" w:rsidTr="00D54499">
        <w:tc>
          <w:tcPr>
            <w:tcW w:w="704" w:type="dxa"/>
          </w:tcPr>
          <w:p w:rsidR="0037068B" w:rsidRDefault="00792DE0" w:rsidP="003706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33" w:type="dxa"/>
          </w:tcPr>
          <w:p w:rsidR="0037068B" w:rsidRPr="00841EA9" w:rsidRDefault="0037068B" w:rsidP="0037068B">
            <w:pPr>
              <w:pStyle w:val="a4"/>
              <w:rPr>
                <w:sz w:val="24"/>
                <w:szCs w:val="24"/>
              </w:rPr>
            </w:pPr>
            <w:r w:rsidRPr="00841EA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841EA9">
              <w:rPr>
                <w:sz w:val="24"/>
                <w:szCs w:val="24"/>
              </w:rPr>
              <w:t>Мозырский</w:t>
            </w:r>
            <w:proofErr w:type="spellEnd"/>
            <w:r w:rsidRPr="00841EA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37068B" w:rsidRDefault="0037068B" w:rsidP="0037068B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Международная научно-практическая конференция обучающихся, педагогов, наставников «Молодежь. Образование. Общество</w:t>
            </w:r>
            <w:r w:rsidR="002B46B2">
              <w:rPr>
                <w:color w:val="000000"/>
                <w:sz w:val="24"/>
                <w:szCs w:val="24"/>
                <w:shd w:val="clear" w:color="auto" w:fill="FFFFFF"/>
              </w:rPr>
              <w:t>-2024</w:t>
            </w:r>
            <w:r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объединила на своих дискуссионных площадках участников из числа обучающихся и педагогов нескольких учреждений образования Гомельской, Гродненской, Брестской, Минской, Могилевской и Витебской областей Республики Беларусь, представителей образовательных организаций 14 субъектов Российской Федерации, 42 образовательные организации, расположенные в 15 территориях Иркутской области.</w:t>
            </w:r>
          </w:p>
          <w:p w:rsidR="002B46B2" w:rsidRDefault="002B46B2" w:rsidP="0037068B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</w:p>
          <w:p w:rsidR="002B46B2" w:rsidRPr="002B46B2" w:rsidRDefault="002B46B2" w:rsidP="000702FC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План мероприятий по развитию сотрудничества с регионами Российской Федерации в сфере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образования на 2024-2025 годы: </w:t>
            </w:r>
            <w:r w:rsidR="00102E16">
              <w:rPr>
                <w:color w:val="000000"/>
                <w:sz w:val="24"/>
                <w:szCs w:val="24"/>
                <w:shd w:val="clear" w:color="auto" w:fill="FFFFFF"/>
              </w:rPr>
              <w:t>стр.12</w:t>
            </w:r>
          </w:p>
        </w:tc>
        <w:tc>
          <w:tcPr>
            <w:tcW w:w="2828" w:type="dxa"/>
          </w:tcPr>
          <w:p w:rsidR="0037068B" w:rsidRPr="00C67887" w:rsidRDefault="00792DE0" w:rsidP="000702FC">
            <w:pPr>
              <w:pStyle w:val="a4"/>
              <w:rPr>
                <w:rFonts w:asciiTheme="minorHAnsi" w:hAnsiTheme="minorHAnsi"/>
                <w:sz w:val="24"/>
                <w:szCs w:val="24"/>
              </w:rPr>
            </w:pP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lastRenderedPageBreak/>
              <w:t>Международная научно-практическая конференция обучающихся, педагогов, наставников</w:t>
            </w:r>
          </w:p>
        </w:tc>
        <w:tc>
          <w:tcPr>
            <w:tcW w:w="2977" w:type="dxa"/>
          </w:tcPr>
          <w:p w:rsidR="0037068B" w:rsidRPr="00C67887" w:rsidRDefault="0037068B" w:rsidP="0037068B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26 января 2024 года МОУ ДПО «Центр развития образования города Саянска» в очередной раз подтвердил статус организатора образовательного события международного уровня</w:t>
            </w:r>
            <w:r w:rsidR="00C67887"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  <w:t xml:space="preserve"> -  </w:t>
            </w:r>
            <w:r w:rsidR="00C67887" w:rsidRPr="00C67887">
              <w:rPr>
                <w:sz w:val="24"/>
                <w:szCs w:val="24"/>
                <w:shd w:val="clear" w:color="auto" w:fill="FFFFFF"/>
              </w:rPr>
              <w:t>VII Международной научно-практической конференции «Молодёжь. Образование. Общество»</w:t>
            </w:r>
          </w:p>
          <w:p w:rsidR="00384763" w:rsidRPr="00384763" w:rsidRDefault="00384763" w:rsidP="0037068B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15" w:type="dxa"/>
          </w:tcPr>
          <w:p w:rsidR="00C67887" w:rsidRPr="0037068B" w:rsidRDefault="00C67887" w:rsidP="00C67887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>Событие объединило 240</w:t>
            </w: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 докладчиков, представивших свои исследовательские и проектные работы в 10 номинациях.</w:t>
            </w:r>
          </w:p>
          <w:p w:rsidR="00C67887" w:rsidRDefault="00C67887" w:rsidP="00C67887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Учредителем Конфере</w:t>
            </w:r>
            <w:r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нции является М</w:t>
            </w: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>инистерство образования Иркутской области.</w:t>
            </w:r>
          </w:p>
          <w:p w:rsidR="00CB017E" w:rsidRPr="00CB017E" w:rsidRDefault="00CB017E" w:rsidP="00C67887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  <w:p w:rsidR="0037068B" w:rsidRDefault="00C67887" w:rsidP="00C67887">
            <w:pPr>
              <w:pStyle w:val="a4"/>
              <w:rPr>
                <w:sz w:val="24"/>
                <w:szCs w:val="24"/>
              </w:rPr>
            </w:pPr>
            <w:r w:rsidRPr="00841EA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841EA9">
              <w:rPr>
                <w:sz w:val="24"/>
                <w:szCs w:val="24"/>
              </w:rPr>
              <w:t>Мозырский</w:t>
            </w:r>
            <w:proofErr w:type="spellEnd"/>
            <w:r w:rsidRPr="00841EA9">
              <w:rPr>
                <w:sz w:val="24"/>
                <w:szCs w:val="24"/>
              </w:rPr>
              <w:t xml:space="preserve"> государственный политехнический колледж»</w:t>
            </w:r>
            <w:r>
              <w:rPr>
                <w:sz w:val="24"/>
                <w:szCs w:val="24"/>
              </w:rPr>
              <w:t xml:space="preserve"> в 2024 году выступило в качестве </w:t>
            </w:r>
            <w:proofErr w:type="spellStart"/>
            <w:r>
              <w:rPr>
                <w:sz w:val="24"/>
                <w:szCs w:val="24"/>
              </w:rPr>
              <w:t>соорганизатора</w:t>
            </w:r>
            <w:proofErr w:type="spellEnd"/>
            <w:r>
              <w:rPr>
                <w:sz w:val="24"/>
                <w:szCs w:val="24"/>
              </w:rPr>
              <w:t xml:space="preserve"> конференции.</w:t>
            </w:r>
          </w:p>
          <w:p w:rsidR="00C67887" w:rsidRDefault="00C67887" w:rsidP="00C67887">
            <w:pPr>
              <w:pStyle w:val="a4"/>
              <w:rPr>
                <w:sz w:val="24"/>
                <w:szCs w:val="24"/>
              </w:rPr>
            </w:pPr>
          </w:p>
          <w:p w:rsidR="00C67887" w:rsidRDefault="00C67887" w:rsidP="00C67887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67887">
              <w:rPr>
                <w:color w:val="000000"/>
                <w:sz w:val="24"/>
                <w:szCs w:val="24"/>
                <w:shd w:val="clear" w:color="auto" w:fill="FFFFFF"/>
              </w:rPr>
              <w:t xml:space="preserve">Исследовательские работы учащимися и педагогами колледжа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как участника </w:t>
            </w:r>
            <w:r w:rsidRPr="00C67887">
              <w:rPr>
                <w:color w:val="000000"/>
                <w:sz w:val="24"/>
                <w:szCs w:val="24"/>
                <w:shd w:val="clear" w:color="auto" w:fill="FFFFFF"/>
              </w:rPr>
              <w:t>были представлены на дискуссионных площадках: «От сопок Камчатки до самого Бреста», «Молодежь в современном мире: вызовы времени», «Информационная безопасность человека и общества», «С наставниками рядом», «Аукцион лучших практик организации воспитател</w:t>
            </w:r>
            <w:r w:rsidR="009907B5">
              <w:rPr>
                <w:color w:val="000000"/>
                <w:sz w:val="24"/>
                <w:szCs w:val="24"/>
                <w:shd w:val="clear" w:color="auto" w:fill="FFFFFF"/>
              </w:rPr>
              <w:t>ьной работы»:</w:t>
            </w:r>
          </w:p>
          <w:p w:rsidR="00A74E9E" w:rsidRPr="00EF1F5C" w:rsidRDefault="009907B5" w:rsidP="00A74E9E">
            <w:pPr>
              <w:pStyle w:val="a4"/>
              <w:rPr>
                <w:sz w:val="24"/>
                <w:szCs w:val="24"/>
                <w:shd w:val="clear" w:color="auto" w:fill="FFFFFF"/>
              </w:rPr>
            </w:pP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Диплом 1 степени (Завалей В.А.)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Дипл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ом 3 степени (Кондратьева Ю.), С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ертификат участника (</w:t>
            </w:r>
            <w:proofErr w:type="spellStart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Гриценок</w:t>
            </w:r>
            <w:proofErr w:type="spellEnd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 xml:space="preserve"> Е.Р.), сертификат участника (Змушко Д.С.)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Диплом 3 степени (Бондарь В.)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Сертификат участника (Ахметов Ю.Г.)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Диплом 1 степени (Бобович М.А.)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Диплом 2 степени (</w:t>
            </w:r>
            <w:proofErr w:type="spellStart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Куксаченко</w:t>
            </w:r>
            <w:proofErr w:type="spellEnd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 xml:space="preserve"> К.)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 xml:space="preserve">Диплом 3 степени (Попова У.И.),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Се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ртификат участника (</w:t>
            </w:r>
            <w:proofErr w:type="spellStart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Пузик</w:t>
            </w:r>
            <w:proofErr w:type="spellEnd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 xml:space="preserve"> П.Н., </w:t>
            </w:r>
            <w:proofErr w:type="spellStart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Брижевская</w:t>
            </w:r>
            <w:proofErr w:type="spellEnd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 xml:space="preserve"> К.А.)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Диплом 3 степени (</w:t>
            </w:r>
            <w:proofErr w:type="spellStart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>Габриневская</w:t>
            </w:r>
            <w:proofErr w:type="spellEnd"/>
            <w:r w:rsidRPr="009907B5">
              <w:rPr>
                <w:color w:val="000000"/>
                <w:sz w:val="24"/>
                <w:szCs w:val="24"/>
                <w:shd w:val="clear" w:color="auto" w:fill="FFFFFF"/>
              </w:rPr>
              <w:t xml:space="preserve"> Е.В.)</w:t>
            </w:r>
            <w:r w:rsidR="00A74E9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907B5" w:rsidRPr="00792DE0" w:rsidRDefault="004C5F3B" w:rsidP="004C5F3B">
            <w:pPr>
              <w:pStyle w:val="a4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EF1F5C">
              <w:rPr>
                <w:sz w:val="24"/>
                <w:szCs w:val="24"/>
                <w:shd w:val="clear" w:color="auto" w:fill="FFFFFF"/>
              </w:rPr>
              <w:t xml:space="preserve">Руководители работ – преподаватели колледжа Галанова М.А., </w:t>
            </w:r>
            <w:proofErr w:type="spellStart"/>
            <w:r w:rsidRPr="00EF1F5C">
              <w:rPr>
                <w:sz w:val="24"/>
                <w:szCs w:val="24"/>
                <w:shd w:val="clear" w:color="auto" w:fill="FFFFFF"/>
              </w:rPr>
              <w:t>Барабанова</w:t>
            </w:r>
            <w:proofErr w:type="spellEnd"/>
            <w:r w:rsidRPr="00EF1F5C">
              <w:rPr>
                <w:sz w:val="24"/>
                <w:szCs w:val="24"/>
                <w:shd w:val="clear" w:color="auto" w:fill="FFFFFF"/>
              </w:rPr>
              <w:t xml:space="preserve"> С.Л., </w:t>
            </w:r>
            <w:proofErr w:type="spellStart"/>
            <w:r w:rsidRPr="00EF1F5C">
              <w:rPr>
                <w:sz w:val="24"/>
                <w:szCs w:val="24"/>
                <w:shd w:val="clear" w:color="auto" w:fill="FFFFFF"/>
              </w:rPr>
              <w:t>Шутяк</w:t>
            </w:r>
            <w:proofErr w:type="spellEnd"/>
            <w:r w:rsidRPr="00EF1F5C">
              <w:rPr>
                <w:sz w:val="24"/>
                <w:szCs w:val="24"/>
                <w:shd w:val="clear" w:color="auto" w:fill="FFFFFF"/>
              </w:rPr>
              <w:t xml:space="preserve"> М.В., </w:t>
            </w:r>
            <w:proofErr w:type="spellStart"/>
            <w:r w:rsidRPr="00EF1F5C">
              <w:rPr>
                <w:sz w:val="24"/>
                <w:szCs w:val="24"/>
                <w:shd w:val="clear" w:color="auto" w:fill="FFFFFF"/>
              </w:rPr>
              <w:t>Стадник</w:t>
            </w:r>
            <w:proofErr w:type="spellEnd"/>
            <w:r w:rsidRPr="00EF1F5C">
              <w:rPr>
                <w:sz w:val="24"/>
                <w:szCs w:val="24"/>
                <w:shd w:val="clear" w:color="auto" w:fill="FFFFFF"/>
              </w:rPr>
              <w:t xml:space="preserve"> О.Н., </w:t>
            </w:r>
            <w:proofErr w:type="spellStart"/>
            <w:r w:rsidRPr="00EF1F5C">
              <w:rPr>
                <w:sz w:val="24"/>
                <w:szCs w:val="24"/>
                <w:shd w:val="clear" w:color="auto" w:fill="FFFFFF"/>
              </w:rPr>
              <w:t>Папроцкая</w:t>
            </w:r>
            <w:proofErr w:type="spellEnd"/>
            <w:r w:rsidRPr="00EF1F5C">
              <w:rPr>
                <w:sz w:val="24"/>
                <w:szCs w:val="24"/>
                <w:shd w:val="clear" w:color="auto" w:fill="FFFFFF"/>
              </w:rPr>
              <w:t xml:space="preserve"> А.Н., Гринишина Я.В., </w:t>
            </w:r>
            <w:proofErr w:type="spellStart"/>
            <w:r w:rsidRPr="00EF1F5C">
              <w:rPr>
                <w:sz w:val="24"/>
                <w:szCs w:val="24"/>
                <w:shd w:val="clear" w:color="auto" w:fill="FFFFFF"/>
              </w:rPr>
              <w:t>Бабына</w:t>
            </w:r>
            <w:proofErr w:type="spellEnd"/>
            <w:r w:rsidRPr="00EF1F5C">
              <w:rPr>
                <w:sz w:val="24"/>
                <w:szCs w:val="24"/>
                <w:shd w:val="clear" w:color="auto" w:fill="FFFFFF"/>
              </w:rPr>
              <w:t xml:space="preserve"> М.Е., </w:t>
            </w:r>
            <w:proofErr w:type="spellStart"/>
            <w:r w:rsidRPr="00EF1F5C">
              <w:rPr>
                <w:sz w:val="24"/>
                <w:szCs w:val="24"/>
                <w:shd w:val="clear" w:color="auto" w:fill="FFFFFF"/>
              </w:rPr>
              <w:t>Петрусева</w:t>
            </w:r>
            <w:proofErr w:type="spellEnd"/>
            <w:r w:rsidRPr="00EF1F5C">
              <w:rPr>
                <w:sz w:val="24"/>
                <w:szCs w:val="24"/>
                <w:shd w:val="clear" w:color="auto" w:fill="FFFFFF"/>
              </w:rPr>
              <w:t xml:space="preserve"> М.А.</w:t>
            </w:r>
          </w:p>
        </w:tc>
      </w:tr>
      <w:tr w:rsidR="0037068B" w:rsidRPr="006B6CC9" w:rsidTr="00D54499">
        <w:tc>
          <w:tcPr>
            <w:tcW w:w="704" w:type="dxa"/>
          </w:tcPr>
          <w:p w:rsidR="0037068B" w:rsidRDefault="00792DE0" w:rsidP="003706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37068B" w:rsidRDefault="0037068B" w:rsidP="0037068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:rsidR="0037068B" w:rsidRPr="00841EA9" w:rsidRDefault="0037068B" w:rsidP="0037068B">
            <w:pPr>
              <w:pStyle w:val="a4"/>
              <w:rPr>
                <w:sz w:val="24"/>
                <w:szCs w:val="24"/>
              </w:rPr>
            </w:pPr>
            <w:r w:rsidRPr="00841EA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841EA9">
              <w:rPr>
                <w:sz w:val="24"/>
                <w:szCs w:val="24"/>
              </w:rPr>
              <w:t>Мозырский</w:t>
            </w:r>
            <w:proofErr w:type="spellEnd"/>
            <w:r w:rsidRPr="00841EA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37068B" w:rsidRDefault="0037068B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7068B">
              <w:rPr>
                <w:color w:val="000000"/>
                <w:sz w:val="24"/>
                <w:szCs w:val="24"/>
                <w:shd w:val="clear" w:color="auto" w:fill="FFFFFF"/>
              </w:rPr>
              <w:t xml:space="preserve">В турнире приняли участие 75 учащихся, представляющих </w:t>
            </w:r>
            <w:r w:rsidR="00BB2F9D">
              <w:rPr>
                <w:color w:val="000000"/>
                <w:sz w:val="24"/>
                <w:szCs w:val="24"/>
                <w:shd w:val="clear" w:color="auto" w:fill="FFFFFF"/>
              </w:rPr>
              <w:t xml:space="preserve">Республику Беларусь и Российскую Федерацию: Республика </w:t>
            </w:r>
            <w:r w:rsidR="00BB2F9D" w:rsidRPr="0037068B">
              <w:rPr>
                <w:color w:val="000000"/>
                <w:sz w:val="24"/>
                <w:szCs w:val="24"/>
                <w:shd w:val="clear" w:color="auto" w:fill="FFFFFF"/>
              </w:rPr>
              <w:t>Татарстан</w:t>
            </w:r>
            <w:r w:rsidR="00BB2F9D">
              <w:rPr>
                <w:color w:val="000000"/>
                <w:sz w:val="24"/>
                <w:szCs w:val="24"/>
                <w:shd w:val="clear" w:color="auto" w:fill="FFFFFF"/>
              </w:rPr>
              <w:t xml:space="preserve"> (субъект Российской Федерации)</w:t>
            </w:r>
            <w:r w:rsidR="00BB2F9D" w:rsidRPr="0037068B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BB2F9D">
              <w:rPr>
                <w:color w:val="000000"/>
                <w:sz w:val="24"/>
                <w:szCs w:val="24"/>
                <w:shd w:val="clear" w:color="auto" w:fill="FFFFFF"/>
              </w:rPr>
              <w:t xml:space="preserve">Республика </w:t>
            </w:r>
            <w:r w:rsidR="00BB2F9D" w:rsidRPr="0037068B">
              <w:rPr>
                <w:color w:val="000000"/>
                <w:sz w:val="24"/>
                <w:szCs w:val="24"/>
                <w:shd w:val="clear" w:color="auto" w:fill="FFFFFF"/>
              </w:rPr>
              <w:t>Хакаси</w:t>
            </w:r>
            <w:r w:rsidR="00BB2F9D">
              <w:rPr>
                <w:color w:val="000000"/>
                <w:sz w:val="24"/>
                <w:szCs w:val="24"/>
                <w:shd w:val="clear" w:color="auto" w:fill="FFFFFF"/>
              </w:rPr>
              <w:t>я (субъект Российской Федерации)</w:t>
            </w:r>
            <w:r w:rsidR="00BB2F9D" w:rsidRPr="0037068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B2F9D" w:rsidRDefault="00BB2F9D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B2F9D" w:rsidRDefault="00BB2F9D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3421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ГБПОУ РХ «Хакасский колледж профессиональных технологий, экономики и сервиса»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 xml:space="preserve">ГБПОУ «Камский государственный автомеханический техникум </w:t>
            </w:r>
            <w:proofErr w:type="spellStart"/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>им.Л.Б.Васильева</w:t>
            </w:r>
            <w:proofErr w:type="spellEnd"/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B2F9D" w:rsidRDefault="00BB2F9D" w:rsidP="0037068B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BB2F9D" w:rsidRPr="0037068B" w:rsidRDefault="00BB2F9D" w:rsidP="000702FC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2F9D">
              <w:rPr>
                <w:color w:val="000000"/>
                <w:sz w:val="24"/>
                <w:szCs w:val="24"/>
                <w:shd w:val="clear" w:color="auto" w:fill="FFFFFF"/>
              </w:rPr>
              <w:t>План мероприятий по развитию сотрудничества с регионами Российской Федерации в сфере образования на 2024-2025 годы: стр.44, стр.46</w:t>
            </w:r>
          </w:p>
        </w:tc>
        <w:tc>
          <w:tcPr>
            <w:tcW w:w="2828" w:type="dxa"/>
          </w:tcPr>
          <w:p w:rsidR="0037068B" w:rsidRDefault="0037068B" w:rsidP="003706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Интернет-турнир</w:t>
            </w:r>
          </w:p>
        </w:tc>
        <w:tc>
          <w:tcPr>
            <w:tcW w:w="2977" w:type="dxa"/>
          </w:tcPr>
          <w:p w:rsidR="0037068B" w:rsidRPr="00856F25" w:rsidRDefault="0037068B" w:rsidP="000702FC">
            <w:pPr>
              <w:pStyle w:val="a4"/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</w:pPr>
            <w:r w:rsidRPr="0037068B">
              <w:rPr>
                <w:rFonts w:ascii="Roboto" w:hAnsi="Roboto"/>
                <w:color w:val="000000"/>
                <w:sz w:val="24"/>
                <w:szCs w:val="24"/>
                <w:shd w:val="clear" w:color="auto" w:fill="FFFFFF"/>
              </w:rPr>
              <w:t xml:space="preserve">В рамках реализации международного проекта «Движение будущих экономистов «Бизнес класс» с 14 по 15 февраля 2024 года проходил интернет-турнир по финансовой грамотности </w:t>
            </w:r>
          </w:p>
        </w:tc>
        <w:tc>
          <w:tcPr>
            <w:tcW w:w="3515" w:type="dxa"/>
          </w:tcPr>
          <w:p w:rsidR="007A4348" w:rsidRPr="007A4348" w:rsidRDefault="007A4348" w:rsidP="007A4348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4348">
              <w:rPr>
                <w:color w:val="000000"/>
                <w:sz w:val="24"/>
                <w:szCs w:val="24"/>
                <w:shd w:val="clear" w:color="auto" w:fill="FFFFFF"/>
              </w:rPr>
              <w:t>Диплом 3 степени:</w:t>
            </w:r>
          </w:p>
          <w:p w:rsidR="0037068B" w:rsidRDefault="007A4348" w:rsidP="007A4348">
            <w:pPr>
              <w:pStyle w:val="a4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4348">
              <w:rPr>
                <w:color w:val="000000"/>
                <w:sz w:val="24"/>
                <w:szCs w:val="24"/>
                <w:shd w:val="clear" w:color="auto" w:fill="FFFFFF"/>
              </w:rPr>
              <w:t>учащ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ая</w:t>
            </w:r>
            <w:r w:rsidRPr="007A4348">
              <w:rPr>
                <w:color w:val="000000"/>
                <w:sz w:val="24"/>
                <w:szCs w:val="24"/>
                <w:shd w:val="clear" w:color="auto" w:fill="FFFFFF"/>
              </w:rPr>
              <w:t xml:space="preserve">ся </w:t>
            </w:r>
            <w:proofErr w:type="spellStart"/>
            <w:r w:rsidRPr="007A4348">
              <w:rPr>
                <w:color w:val="000000"/>
                <w:sz w:val="24"/>
                <w:szCs w:val="24"/>
                <w:shd w:val="clear" w:color="auto" w:fill="FFFFFF"/>
              </w:rPr>
              <w:t>Гриценок</w:t>
            </w:r>
            <w:proofErr w:type="spellEnd"/>
            <w:r w:rsidRPr="007A4348">
              <w:rPr>
                <w:color w:val="000000"/>
                <w:sz w:val="24"/>
                <w:szCs w:val="24"/>
                <w:shd w:val="clear" w:color="auto" w:fill="FFFFFF"/>
              </w:rPr>
              <w:t xml:space="preserve"> Екатерина. </w:t>
            </w:r>
          </w:p>
          <w:p w:rsidR="007A4348" w:rsidRPr="00EF1F5C" w:rsidRDefault="007A4348" w:rsidP="007A4348">
            <w:pPr>
              <w:pStyle w:val="a4"/>
              <w:rPr>
                <w:rFonts w:asciiTheme="minorHAnsi" w:hAnsi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Преподаватели-организаторы турнира: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Барабанова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С.Л.,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Петрусева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М.А., Галанова М.А.</w:t>
            </w:r>
          </w:p>
        </w:tc>
      </w:tr>
      <w:tr w:rsidR="00792DE0" w:rsidRPr="006B6CC9" w:rsidTr="00D54499">
        <w:tc>
          <w:tcPr>
            <w:tcW w:w="704" w:type="dxa"/>
          </w:tcPr>
          <w:p w:rsidR="00792DE0" w:rsidRPr="006B6CC9" w:rsidRDefault="00792DE0" w:rsidP="00792DE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33" w:type="dxa"/>
          </w:tcPr>
          <w:p w:rsidR="00792DE0" w:rsidRPr="00841EA9" w:rsidRDefault="00792DE0" w:rsidP="00792DE0">
            <w:pPr>
              <w:pStyle w:val="a4"/>
              <w:rPr>
                <w:sz w:val="24"/>
                <w:szCs w:val="24"/>
              </w:rPr>
            </w:pPr>
            <w:r w:rsidRPr="00841EA9">
              <w:rPr>
                <w:sz w:val="24"/>
                <w:szCs w:val="24"/>
              </w:rPr>
              <w:t>Учреждение образования «</w:t>
            </w:r>
            <w:proofErr w:type="spellStart"/>
            <w:r w:rsidRPr="00841EA9">
              <w:rPr>
                <w:sz w:val="24"/>
                <w:szCs w:val="24"/>
              </w:rPr>
              <w:t>Мозырский</w:t>
            </w:r>
            <w:proofErr w:type="spellEnd"/>
            <w:r w:rsidRPr="00841EA9">
              <w:rPr>
                <w:sz w:val="24"/>
                <w:szCs w:val="24"/>
              </w:rPr>
              <w:t xml:space="preserve"> государственный политехнический колледж»</w:t>
            </w:r>
          </w:p>
        </w:tc>
        <w:tc>
          <w:tcPr>
            <w:tcW w:w="2977" w:type="dxa"/>
          </w:tcPr>
          <w:p w:rsidR="00792DE0" w:rsidRDefault="00792DE0" w:rsidP="00A66E90">
            <w:pPr>
              <w:pStyle w:val="a4"/>
              <w:rPr>
                <w:sz w:val="24"/>
                <w:szCs w:val="24"/>
              </w:rPr>
            </w:pPr>
            <w:r w:rsidRPr="00792DE0">
              <w:rPr>
                <w:sz w:val="24"/>
                <w:szCs w:val="24"/>
              </w:rPr>
              <w:t xml:space="preserve">Организатор Конкурса — Государственное бюджетное учреждение дополнительного профессионального образования </w:t>
            </w:r>
            <w:r>
              <w:rPr>
                <w:sz w:val="24"/>
                <w:szCs w:val="24"/>
              </w:rPr>
              <w:t>«</w:t>
            </w:r>
            <w:r w:rsidRPr="00792DE0">
              <w:rPr>
                <w:sz w:val="24"/>
                <w:szCs w:val="24"/>
              </w:rPr>
              <w:t xml:space="preserve">Кузбасский региональный институт развития профессионального образования, при поддержке </w:t>
            </w:r>
            <w:r w:rsidR="00A66E90">
              <w:rPr>
                <w:sz w:val="24"/>
                <w:szCs w:val="24"/>
              </w:rPr>
              <w:t>М</w:t>
            </w:r>
            <w:r w:rsidRPr="00792DE0">
              <w:rPr>
                <w:sz w:val="24"/>
                <w:szCs w:val="24"/>
              </w:rPr>
              <w:t>ини</w:t>
            </w:r>
            <w:r w:rsidR="00A66E90">
              <w:rPr>
                <w:sz w:val="24"/>
                <w:szCs w:val="24"/>
              </w:rPr>
              <w:t>стерства образования Кузбасса, М</w:t>
            </w:r>
            <w:r w:rsidRPr="00792DE0">
              <w:rPr>
                <w:sz w:val="24"/>
                <w:szCs w:val="24"/>
              </w:rPr>
              <w:t xml:space="preserve">инистерства труда и занятости населения Кузбасса, федерального государственного бюджетного </w:t>
            </w:r>
            <w:r w:rsidRPr="00792DE0">
              <w:rPr>
                <w:sz w:val="24"/>
                <w:szCs w:val="24"/>
              </w:rPr>
              <w:lastRenderedPageBreak/>
              <w:t xml:space="preserve">образовательного </w:t>
            </w:r>
            <w:r w:rsidR="00A66E90">
              <w:rPr>
                <w:sz w:val="24"/>
                <w:szCs w:val="24"/>
              </w:rPr>
              <w:t xml:space="preserve">учреждения высшего образования </w:t>
            </w:r>
            <w:r w:rsidRPr="00792DE0">
              <w:rPr>
                <w:sz w:val="24"/>
                <w:szCs w:val="24"/>
              </w:rPr>
              <w:t>«Кемеровск</w:t>
            </w:r>
            <w:r w:rsidR="00A66E90">
              <w:rPr>
                <w:sz w:val="24"/>
                <w:szCs w:val="24"/>
              </w:rPr>
              <w:t>ий государственный университет».</w:t>
            </w:r>
          </w:p>
          <w:p w:rsidR="00102E16" w:rsidRDefault="00102E16" w:rsidP="00A66E90">
            <w:pPr>
              <w:pStyle w:val="a4"/>
              <w:rPr>
                <w:sz w:val="24"/>
                <w:szCs w:val="24"/>
              </w:rPr>
            </w:pPr>
          </w:p>
          <w:p w:rsidR="00102E16" w:rsidRPr="00792DE0" w:rsidRDefault="00102E16" w:rsidP="00102E16">
            <w:pPr>
              <w:pStyle w:val="a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План мероприятий по развитию сотрудничества с регионами Российской Федерации в сфере образования на 2024-2025 годы: стр.17</w:t>
            </w:r>
          </w:p>
        </w:tc>
        <w:tc>
          <w:tcPr>
            <w:tcW w:w="2828" w:type="dxa"/>
          </w:tcPr>
          <w:p w:rsidR="00792DE0" w:rsidRDefault="00792DE0" w:rsidP="00792DE0">
            <w:pPr>
              <w:pStyle w:val="a4"/>
              <w:rPr>
                <w:sz w:val="24"/>
                <w:szCs w:val="24"/>
              </w:rPr>
            </w:pPr>
            <w:r w:rsidRPr="00792DE0">
              <w:rPr>
                <w:sz w:val="24"/>
                <w:szCs w:val="24"/>
              </w:rPr>
              <w:lastRenderedPageBreak/>
              <w:t>Международный конкурс</w:t>
            </w:r>
          </w:p>
        </w:tc>
        <w:tc>
          <w:tcPr>
            <w:tcW w:w="2977" w:type="dxa"/>
          </w:tcPr>
          <w:p w:rsidR="00CD0DF3" w:rsidRDefault="00CD0DF3" w:rsidP="00CD0DF3">
            <w:pPr>
              <w:spacing w:after="5"/>
              <w:ind w:left="14" w:right="125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проводится </w:t>
            </w:r>
            <w:r w:rsidRPr="00792DE0">
              <w:rPr>
                <w:rFonts w:ascii="Times New Roman" w:hAnsi="Times New Roman" w:cs="Times New Roman"/>
                <w:sz w:val="24"/>
                <w:szCs w:val="24"/>
              </w:rPr>
              <w:t>с 01 марта по 10 апреля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6E90" w:rsidRPr="00792DE0" w:rsidRDefault="00A66E90" w:rsidP="00A66E90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792DE0">
              <w:rPr>
                <w:sz w:val="24"/>
                <w:szCs w:val="24"/>
              </w:rPr>
              <w:t>еждународн</w:t>
            </w:r>
            <w:r>
              <w:rPr>
                <w:sz w:val="24"/>
                <w:szCs w:val="24"/>
              </w:rPr>
              <w:t xml:space="preserve">ый </w:t>
            </w:r>
            <w:r w:rsidRPr="00792DE0">
              <w:rPr>
                <w:sz w:val="24"/>
                <w:szCs w:val="24"/>
              </w:rPr>
              <w:t>конкурс</w:t>
            </w:r>
          </w:p>
          <w:p w:rsidR="00A66E90" w:rsidRDefault="00A66E90" w:rsidP="00A66E90">
            <w:pPr>
              <w:pStyle w:val="a4"/>
              <w:rPr>
                <w:sz w:val="24"/>
                <w:szCs w:val="24"/>
              </w:rPr>
            </w:pPr>
            <w:r w:rsidRPr="00792DE0">
              <w:rPr>
                <w:sz w:val="24"/>
                <w:szCs w:val="24"/>
              </w:rPr>
              <w:t>«Безопасный труд в моей будущей профессии (специальности)»</w:t>
            </w:r>
            <w:r>
              <w:rPr>
                <w:sz w:val="24"/>
                <w:szCs w:val="24"/>
              </w:rPr>
              <w:t>.</w:t>
            </w:r>
          </w:p>
          <w:p w:rsidR="00792DE0" w:rsidRDefault="00792DE0" w:rsidP="00792DE0">
            <w:pPr>
              <w:spacing w:after="5"/>
              <w:ind w:left="14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792DE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2DE0">
              <w:rPr>
                <w:rFonts w:ascii="Times New Roman" w:hAnsi="Times New Roman" w:cs="Times New Roman"/>
                <w:sz w:val="24"/>
                <w:szCs w:val="24"/>
              </w:rPr>
              <w:t xml:space="preserve">онкурса: пропаганда безопасности и охраны труда, формирование у молодежи сознательного и ответственного отношения к личной безопасности и безопасности окружающих, </w:t>
            </w:r>
            <w:r w:rsidRPr="0079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стимулирования научно-исследовательской деятельности студентов в области охраны труда</w:t>
            </w:r>
          </w:p>
          <w:p w:rsidR="00792DE0" w:rsidRPr="00856F25" w:rsidRDefault="00792DE0" w:rsidP="00CD0DF3">
            <w:pPr>
              <w:spacing w:after="5"/>
              <w:ind w:left="14" w:right="125"/>
              <w:rPr>
                <w:sz w:val="24"/>
                <w:szCs w:val="24"/>
              </w:rPr>
            </w:pPr>
          </w:p>
        </w:tc>
        <w:tc>
          <w:tcPr>
            <w:tcW w:w="3515" w:type="dxa"/>
          </w:tcPr>
          <w:p w:rsidR="00CD0DF3" w:rsidRDefault="00A66E90" w:rsidP="00CD0DF3">
            <w:pPr>
              <w:pStyle w:val="a4"/>
              <w:rPr>
                <w:sz w:val="24"/>
                <w:szCs w:val="24"/>
              </w:rPr>
            </w:pPr>
            <w:r w:rsidRPr="00792DE0">
              <w:rPr>
                <w:sz w:val="24"/>
                <w:szCs w:val="24"/>
              </w:rPr>
              <w:lastRenderedPageBreak/>
              <w:t>В конкурсе принима</w:t>
            </w:r>
            <w:r w:rsidR="00CD0DF3">
              <w:rPr>
                <w:sz w:val="24"/>
                <w:szCs w:val="24"/>
              </w:rPr>
              <w:t>ют</w:t>
            </w:r>
            <w:r>
              <w:rPr>
                <w:sz w:val="24"/>
                <w:szCs w:val="24"/>
              </w:rPr>
              <w:t xml:space="preserve"> </w:t>
            </w:r>
            <w:r w:rsidRPr="00792DE0">
              <w:rPr>
                <w:sz w:val="24"/>
                <w:szCs w:val="24"/>
              </w:rPr>
              <w:t xml:space="preserve">участие обучающиеся профессиональных образовательных организаций, в т.ч. государственные и некоммерческие организации. </w:t>
            </w:r>
          </w:p>
          <w:p w:rsidR="00CD0DF3" w:rsidRDefault="00CD0DF3" w:rsidP="00CD0DF3">
            <w:pPr>
              <w:pStyle w:val="a4"/>
              <w:rPr>
                <w:sz w:val="24"/>
                <w:szCs w:val="24"/>
              </w:rPr>
            </w:pPr>
          </w:p>
          <w:p w:rsidR="00792DE0" w:rsidRDefault="004C5F3B" w:rsidP="000702FC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</w:t>
            </w:r>
            <w:r w:rsidR="00A66E90">
              <w:rPr>
                <w:sz w:val="24"/>
                <w:szCs w:val="24"/>
              </w:rPr>
              <w:t>олледжа в конкурсе приняла участие у</w:t>
            </w:r>
            <w:r w:rsidR="00792DE0">
              <w:rPr>
                <w:sz w:val="24"/>
                <w:szCs w:val="24"/>
              </w:rPr>
              <w:t>чащаяся</w:t>
            </w:r>
            <w:r w:rsidR="00A66E90">
              <w:rPr>
                <w:sz w:val="24"/>
                <w:szCs w:val="24"/>
              </w:rPr>
              <w:t xml:space="preserve"> Завалей В. (руководитель – преподаватель Галанов</w:t>
            </w:r>
            <w:r w:rsidR="00792DE0">
              <w:rPr>
                <w:sz w:val="24"/>
                <w:szCs w:val="24"/>
              </w:rPr>
              <w:t>а М.А.)</w:t>
            </w:r>
            <w:r w:rsidR="00A66E90">
              <w:rPr>
                <w:sz w:val="24"/>
                <w:szCs w:val="24"/>
              </w:rPr>
              <w:t>.</w:t>
            </w:r>
            <w:r w:rsidR="00CD0DF3">
              <w:t xml:space="preserve"> </w:t>
            </w:r>
            <w:r w:rsidR="00CD0DF3" w:rsidRPr="00CD0DF3">
              <w:rPr>
                <w:sz w:val="24"/>
                <w:szCs w:val="24"/>
              </w:rPr>
              <w:t xml:space="preserve">Участие в номинации: эссе «Труд должен быть безопасным» </w:t>
            </w:r>
          </w:p>
        </w:tc>
      </w:tr>
    </w:tbl>
    <w:p w:rsidR="00D76CCE" w:rsidRDefault="00D76CCE" w:rsidP="00D76C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D76CCE" w:rsidSect="00AB758F">
      <w:footerReference w:type="default" r:id="rId6"/>
      <w:pgSz w:w="16838" w:h="11906" w:orient="landscape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5CA" w:rsidRDefault="00F375CA" w:rsidP="00BB2F9D">
      <w:pPr>
        <w:spacing w:after="0" w:line="240" w:lineRule="auto"/>
      </w:pPr>
      <w:r>
        <w:separator/>
      </w:r>
    </w:p>
  </w:endnote>
  <w:endnote w:type="continuationSeparator" w:id="0">
    <w:p w:rsidR="00F375CA" w:rsidRDefault="00F375CA" w:rsidP="00BB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7254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B2F9D" w:rsidRPr="00BB2F9D" w:rsidRDefault="00BB2F9D">
        <w:pPr>
          <w:pStyle w:val="a7"/>
          <w:jc w:val="right"/>
          <w:rPr>
            <w:rFonts w:ascii="Times New Roman" w:hAnsi="Times New Roman" w:cs="Times New Roman"/>
          </w:rPr>
        </w:pPr>
        <w:r w:rsidRPr="00BB2F9D">
          <w:rPr>
            <w:rFonts w:ascii="Times New Roman" w:hAnsi="Times New Roman" w:cs="Times New Roman"/>
          </w:rPr>
          <w:fldChar w:fldCharType="begin"/>
        </w:r>
        <w:r w:rsidRPr="00BB2F9D">
          <w:rPr>
            <w:rFonts w:ascii="Times New Roman" w:hAnsi="Times New Roman" w:cs="Times New Roman"/>
          </w:rPr>
          <w:instrText>PAGE   \* MERGEFORMAT</w:instrText>
        </w:r>
        <w:r w:rsidRPr="00BB2F9D">
          <w:rPr>
            <w:rFonts w:ascii="Times New Roman" w:hAnsi="Times New Roman" w:cs="Times New Roman"/>
          </w:rPr>
          <w:fldChar w:fldCharType="separate"/>
        </w:r>
        <w:r w:rsidR="00CB017E">
          <w:rPr>
            <w:rFonts w:ascii="Times New Roman" w:hAnsi="Times New Roman" w:cs="Times New Roman"/>
            <w:noProof/>
          </w:rPr>
          <w:t>5</w:t>
        </w:r>
        <w:r w:rsidRPr="00BB2F9D">
          <w:rPr>
            <w:rFonts w:ascii="Times New Roman" w:hAnsi="Times New Roman" w:cs="Times New Roman"/>
          </w:rPr>
          <w:fldChar w:fldCharType="end"/>
        </w:r>
      </w:p>
    </w:sdtContent>
  </w:sdt>
  <w:p w:rsidR="00BB2F9D" w:rsidRDefault="00BB2F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5CA" w:rsidRDefault="00F375CA" w:rsidP="00BB2F9D">
      <w:pPr>
        <w:spacing w:after="0" w:line="240" w:lineRule="auto"/>
      </w:pPr>
      <w:r>
        <w:separator/>
      </w:r>
    </w:p>
  </w:footnote>
  <w:footnote w:type="continuationSeparator" w:id="0">
    <w:p w:rsidR="00F375CA" w:rsidRDefault="00F375CA" w:rsidP="00BB2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EA"/>
    <w:rsid w:val="00032BEC"/>
    <w:rsid w:val="00043687"/>
    <w:rsid w:val="000702FC"/>
    <w:rsid w:val="000840C1"/>
    <w:rsid w:val="000E770F"/>
    <w:rsid w:val="000F2CC4"/>
    <w:rsid w:val="00102E16"/>
    <w:rsid w:val="00121057"/>
    <w:rsid w:val="00125E7D"/>
    <w:rsid w:val="001274D6"/>
    <w:rsid w:val="00144F2A"/>
    <w:rsid w:val="001572EC"/>
    <w:rsid w:val="00190224"/>
    <w:rsid w:val="001F0DB9"/>
    <w:rsid w:val="002345B1"/>
    <w:rsid w:val="00265C86"/>
    <w:rsid w:val="002B1EEA"/>
    <w:rsid w:val="002B46B2"/>
    <w:rsid w:val="002D0D51"/>
    <w:rsid w:val="00301E7E"/>
    <w:rsid w:val="003347E9"/>
    <w:rsid w:val="0037068B"/>
    <w:rsid w:val="00384763"/>
    <w:rsid w:val="003C482B"/>
    <w:rsid w:val="003E7381"/>
    <w:rsid w:val="004403DB"/>
    <w:rsid w:val="00454F17"/>
    <w:rsid w:val="004C5F3B"/>
    <w:rsid w:val="004C63FD"/>
    <w:rsid w:val="00526B7A"/>
    <w:rsid w:val="00534BF5"/>
    <w:rsid w:val="00570B4F"/>
    <w:rsid w:val="00592369"/>
    <w:rsid w:val="00631694"/>
    <w:rsid w:val="00640E2E"/>
    <w:rsid w:val="00683AB5"/>
    <w:rsid w:val="00685DC3"/>
    <w:rsid w:val="006B6CC9"/>
    <w:rsid w:val="006E5BD2"/>
    <w:rsid w:val="00753658"/>
    <w:rsid w:val="00792DE0"/>
    <w:rsid w:val="007A4348"/>
    <w:rsid w:val="00841EA9"/>
    <w:rsid w:val="00856F25"/>
    <w:rsid w:val="008A0251"/>
    <w:rsid w:val="008C65FA"/>
    <w:rsid w:val="008F4AA1"/>
    <w:rsid w:val="00936B09"/>
    <w:rsid w:val="00941BDB"/>
    <w:rsid w:val="0096069C"/>
    <w:rsid w:val="009907B5"/>
    <w:rsid w:val="009C1523"/>
    <w:rsid w:val="009C1A9D"/>
    <w:rsid w:val="009D418D"/>
    <w:rsid w:val="009F68AE"/>
    <w:rsid w:val="00A459DE"/>
    <w:rsid w:val="00A66E90"/>
    <w:rsid w:val="00A74E9E"/>
    <w:rsid w:val="00A766BC"/>
    <w:rsid w:val="00A806D2"/>
    <w:rsid w:val="00AB4973"/>
    <w:rsid w:val="00AB758F"/>
    <w:rsid w:val="00AE56F8"/>
    <w:rsid w:val="00AE6CBB"/>
    <w:rsid w:val="00B3421D"/>
    <w:rsid w:val="00B5270A"/>
    <w:rsid w:val="00B74013"/>
    <w:rsid w:val="00B94EBE"/>
    <w:rsid w:val="00BB2F9D"/>
    <w:rsid w:val="00C17353"/>
    <w:rsid w:val="00C60AFE"/>
    <w:rsid w:val="00C67887"/>
    <w:rsid w:val="00C72CBB"/>
    <w:rsid w:val="00C825DE"/>
    <w:rsid w:val="00CB017E"/>
    <w:rsid w:val="00CD0DF3"/>
    <w:rsid w:val="00D54499"/>
    <w:rsid w:val="00D67D4C"/>
    <w:rsid w:val="00D76CCE"/>
    <w:rsid w:val="00DB2CB6"/>
    <w:rsid w:val="00DF183E"/>
    <w:rsid w:val="00DF20AB"/>
    <w:rsid w:val="00DF5347"/>
    <w:rsid w:val="00E124EB"/>
    <w:rsid w:val="00E26CEE"/>
    <w:rsid w:val="00E639FE"/>
    <w:rsid w:val="00EC49FC"/>
    <w:rsid w:val="00EC4F2E"/>
    <w:rsid w:val="00EE295A"/>
    <w:rsid w:val="00EF1F5C"/>
    <w:rsid w:val="00EF6E7D"/>
    <w:rsid w:val="00F054B2"/>
    <w:rsid w:val="00F33170"/>
    <w:rsid w:val="00F375CA"/>
    <w:rsid w:val="00F72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FD5A7-805B-4060-AE82-98C1C490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E5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B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2F9D"/>
  </w:style>
  <w:style w:type="paragraph" w:styleId="a7">
    <w:name w:val="footer"/>
    <w:basedOn w:val="a"/>
    <w:link w:val="a8"/>
    <w:uiPriority w:val="99"/>
    <w:unhideWhenUsed/>
    <w:rsid w:val="00BB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6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Machine</cp:lastModifiedBy>
  <cp:revision>15</cp:revision>
  <dcterms:created xsi:type="dcterms:W3CDTF">2024-03-13T14:03:00Z</dcterms:created>
  <dcterms:modified xsi:type="dcterms:W3CDTF">2024-03-13T14:25:00Z</dcterms:modified>
</cp:coreProperties>
</file>